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74" w:rsidRPr="00900516" w:rsidRDefault="00C35874" w:rsidP="00900516">
      <w:pPr>
        <w:spacing w:after="0" w:line="240" w:lineRule="auto"/>
        <w:jc w:val="both"/>
        <w:rPr>
          <w:rFonts w:ascii="Times New Roman" w:hAnsi="Times New Roman"/>
        </w:rPr>
      </w:pPr>
    </w:p>
    <w:p w:rsidR="00C35874" w:rsidRPr="00900516" w:rsidRDefault="00C35874" w:rsidP="00900516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33" style="position:absolute;left:0;text-align:left;margin-left:0;margin-top:13.2pt;width:57.6pt;height:1in;z-index:251658240;visibility:visible">
            <v:imagedata r:id="rId4" o:title=""/>
          </v:shape>
        </w:pict>
      </w:r>
    </w:p>
    <w:p w:rsidR="00C35874" w:rsidRPr="00900516" w:rsidRDefault="00C35874" w:rsidP="00900516">
      <w:pPr>
        <w:spacing w:after="0" w:line="240" w:lineRule="auto"/>
        <w:jc w:val="center"/>
        <w:rPr>
          <w:rFonts w:ascii="Times New Roman" w:hAnsi="Times New Roman"/>
        </w:rPr>
      </w:pPr>
      <w:r w:rsidRPr="00900516">
        <w:rPr>
          <w:rFonts w:ascii="Times New Roman" w:hAnsi="Times New Roman"/>
        </w:rPr>
        <w:t>РОССИЙСКАЯ ФЕДЕРАЦИЯ</w:t>
      </w:r>
    </w:p>
    <w:p w:rsidR="00C35874" w:rsidRPr="00900516" w:rsidRDefault="00C35874" w:rsidP="00900516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/>
        </w:rPr>
      </w:pPr>
      <w:r w:rsidRPr="00900516">
        <w:rPr>
          <w:rFonts w:ascii="Times New Roman" w:hAnsi="Times New Roman"/>
        </w:rPr>
        <w:tab/>
        <w:t>РОСТОВСКАЯ ОБЛАСТЬ</w:t>
      </w:r>
    </w:p>
    <w:p w:rsidR="00C35874" w:rsidRPr="00900516" w:rsidRDefault="00C35874" w:rsidP="00900516">
      <w:pPr>
        <w:tabs>
          <w:tab w:val="center" w:pos="4677"/>
          <w:tab w:val="left" w:pos="6585"/>
        </w:tabs>
        <w:spacing w:after="0" w:line="240" w:lineRule="auto"/>
        <w:rPr>
          <w:rFonts w:ascii="Times New Roman" w:hAnsi="Times New Roman"/>
          <w:b/>
        </w:rPr>
      </w:pPr>
      <w:r w:rsidRPr="00900516">
        <w:rPr>
          <w:rFonts w:ascii="Times New Roman" w:hAnsi="Times New Roman"/>
          <w:b/>
        </w:rPr>
        <w:tab/>
      </w:r>
    </w:p>
    <w:p w:rsidR="00C35874" w:rsidRPr="00900516" w:rsidRDefault="00C35874" w:rsidP="009005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516">
        <w:rPr>
          <w:rFonts w:ascii="Times New Roman" w:hAnsi="Times New Roman"/>
          <w:b/>
          <w:sz w:val="36"/>
          <w:szCs w:val="36"/>
        </w:rPr>
        <w:t xml:space="preserve">муниципальное бюджетное </w:t>
      </w:r>
    </w:p>
    <w:p w:rsidR="00C35874" w:rsidRPr="00900516" w:rsidRDefault="00C35874" w:rsidP="009005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516">
        <w:rPr>
          <w:rFonts w:ascii="Times New Roman" w:hAnsi="Times New Roman"/>
          <w:b/>
          <w:sz w:val="36"/>
          <w:szCs w:val="36"/>
        </w:rPr>
        <w:t>общеобразовательное учреждение</w:t>
      </w:r>
    </w:p>
    <w:p w:rsidR="00C35874" w:rsidRPr="00900516" w:rsidRDefault="00C35874" w:rsidP="009005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516">
        <w:rPr>
          <w:rFonts w:ascii="Times New Roman" w:hAnsi="Times New Roman"/>
          <w:b/>
          <w:sz w:val="36"/>
          <w:szCs w:val="36"/>
        </w:rPr>
        <w:t>средняя общеобразовательная школа №9</w:t>
      </w:r>
    </w:p>
    <w:p w:rsidR="00C35874" w:rsidRPr="00900516" w:rsidRDefault="00C35874" w:rsidP="009005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516">
        <w:rPr>
          <w:rFonts w:ascii="Times New Roman" w:hAnsi="Times New Roman"/>
          <w:b/>
          <w:sz w:val="36"/>
          <w:szCs w:val="36"/>
        </w:rPr>
        <w:t>г.Шахты Ростовской области</w:t>
      </w:r>
    </w:p>
    <w:p w:rsidR="00C35874" w:rsidRPr="00900516" w:rsidRDefault="00C35874" w:rsidP="0090051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00516">
        <w:rPr>
          <w:rFonts w:ascii="Times New Roman" w:hAnsi="Times New Roman"/>
          <w:b/>
          <w:u w:val="single"/>
        </w:rPr>
        <w:t>ул. Стрельникова, 40,  г. Шахты, Ростовская область, 346524, тел. 8(8636) 22-14-13</w:t>
      </w:r>
    </w:p>
    <w:p w:rsidR="00C35874" w:rsidRPr="00900516" w:rsidRDefault="00C35874" w:rsidP="00900516">
      <w:pPr>
        <w:spacing w:after="0" w:line="240" w:lineRule="auto"/>
        <w:jc w:val="center"/>
        <w:rPr>
          <w:rFonts w:ascii="Times New Roman" w:hAnsi="Times New Roman"/>
          <w:b/>
        </w:rPr>
      </w:pPr>
      <w:r w:rsidRPr="00900516">
        <w:rPr>
          <w:rFonts w:ascii="Times New Roman" w:hAnsi="Times New Roman"/>
          <w:b/>
          <w:u w:val="single"/>
          <w:lang w:val="en-US"/>
        </w:rPr>
        <w:t>e</w:t>
      </w:r>
      <w:r w:rsidRPr="00900516">
        <w:rPr>
          <w:rFonts w:ascii="Times New Roman" w:hAnsi="Times New Roman"/>
          <w:b/>
          <w:u w:val="single"/>
        </w:rPr>
        <w:t>-</w:t>
      </w:r>
      <w:r w:rsidRPr="00900516">
        <w:rPr>
          <w:rFonts w:ascii="Times New Roman" w:hAnsi="Times New Roman"/>
          <w:b/>
          <w:u w:val="single"/>
          <w:lang w:val="en-US"/>
        </w:rPr>
        <w:t>mail</w:t>
      </w:r>
      <w:r w:rsidRPr="00900516">
        <w:rPr>
          <w:rFonts w:ascii="Times New Roman" w:hAnsi="Times New Roman"/>
          <w:b/>
          <w:u w:val="single"/>
        </w:rPr>
        <w:t xml:space="preserve">: </w:t>
      </w:r>
      <w:hyperlink r:id="rId5" w:history="1">
        <w:r w:rsidRPr="00900516">
          <w:rPr>
            <w:rStyle w:val="Hyperlink"/>
            <w:rFonts w:ascii="Times New Roman" w:hAnsi="Times New Roman"/>
            <w:b/>
            <w:lang w:val="en-US"/>
          </w:rPr>
          <w:t>sckool</w:t>
        </w:r>
        <w:r w:rsidRPr="00900516">
          <w:rPr>
            <w:rStyle w:val="Hyperlink"/>
            <w:rFonts w:ascii="Times New Roman" w:hAnsi="Times New Roman"/>
            <w:b/>
          </w:rPr>
          <w:t>_9_2007@</w:t>
        </w:r>
        <w:r w:rsidRPr="00900516">
          <w:rPr>
            <w:rStyle w:val="Hyperlink"/>
            <w:rFonts w:ascii="Times New Roman" w:hAnsi="Times New Roman"/>
            <w:b/>
            <w:lang w:val="en-US"/>
          </w:rPr>
          <w:t>mail</w:t>
        </w:r>
        <w:r w:rsidRPr="00900516">
          <w:rPr>
            <w:rStyle w:val="Hyperlink"/>
            <w:rFonts w:ascii="Times New Roman" w:hAnsi="Times New Roman"/>
            <w:b/>
          </w:rPr>
          <w:t>.</w:t>
        </w:r>
        <w:r w:rsidRPr="00900516">
          <w:rPr>
            <w:rStyle w:val="Hyperlink"/>
            <w:rFonts w:ascii="Times New Roman" w:hAnsi="Times New Roman"/>
            <w:b/>
            <w:lang w:val="en-US"/>
          </w:rPr>
          <w:t>ru</w:t>
        </w:r>
      </w:hyperlink>
    </w:p>
    <w:p w:rsidR="00C35874" w:rsidRPr="00257601" w:rsidRDefault="00C35874" w:rsidP="005642A6">
      <w:pPr>
        <w:spacing w:after="0" w:line="240" w:lineRule="auto"/>
        <w:rPr>
          <w:rFonts w:ascii="Times New Roman" w:hAnsi="Times New Roman"/>
          <w:b/>
          <w:iCs/>
          <w:lang w:eastAsia="ru-RU"/>
        </w:rPr>
      </w:pPr>
    </w:p>
    <w:p w:rsidR="00C35874" w:rsidRPr="002D2C3C" w:rsidRDefault="00C35874" w:rsidP="005A1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C3C">
        <w:rPr>
          <w:rStyle w:val="Emphasis"/>
          <w:rFonts w:ascii="Times New Roman" w:hAnsi="Times New Roman"/>
          <w:b/>
          <w:i w:val="0"/>
          <w:sz w:val="28"/>
          <w:szCs w:val="28"/>
        </w:rPr>
        <w:t xml:space="preserve">Отчет по исполнению комплексного плана </w:t>
      </w:r>
      <w:r w:rsidRPr="002D2C3C">
        <w:rPr>
          <w:rFonts w:ascii="Times New Roman" w:hAnsi="Times New Roman"/>
          <w:b/>
          <w:sz w:val="28"/>
          <w:szCs w:val="28"/>
        </w:rPr>
        <w:t xml:space="preserve">мероприятий по подготовке к детской летней оздоровительной кампании 2018 года  </w:t>
      </w:r>
    </w:p>
    <w:p w:rsidR="00C35874" w:rsidRPr="00257601" w:rsidRDefault="00C35874" w:rsidP="005A1D9D">
      <w:pPr>
        <w:spacing w:after="0" w:line="240" w:lineRule="auto"/>
        <w:jc w:val="center"/>
        <w:rPr>
          <w:rFonts w:ascii="Times New Roman" w:hAnsi="Times New Roman"/>
          <w:b/>
          <w:iCs/>
          <w:lang w:eastAsia="ru-RU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75"/>
        <w:gridCol w:w="1497"/>
        <w:gridCol w:w="2469"/>
      </w:tblGrid>
      <w:tr w:rsidR="00C35874" w:rsidRPr="0086494F" w:rsidTr="005A1D9D">
        <w:tc>
          <w:tcPr>
            <w:tcW w:w="959" w:type="dxa"/>
          </w:tcPr>
          <w:p w:rsidR="00C35874" w:rsidRPr="00257601" w:rsidRDefault="00C35874" w:rsidP="00DA7122">
            <w:pPr>
              <w:spacing w:before="240" w:after="120" w:line="240" w:lineRule="auto"/>
              <w:ind w:right="-2"/>
              <w:jc w:val="center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№п/п</w:t>
            </w:r>
          </w:p>
        </w:tc>
        <w:tc>
          <w:tcPr>
            <w:tcW w:w="5275" w:type="dxa"/>
          </w:tcPr>
          <w:p w:rsidR="00C35874" w:rsidRPr="00257601" w:rsidRDefault="00C35874" w:rsidP="00DA7122">
            <w:pPr>
              <w:spacing w:before="240" w:after="120" w:line="240" w:lineRule="auto"/>
              <w:ind w:right="-2"/>
              <w:jc w:val="center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Мероприятие</w:t>
            </w:r>
          </w:p>
        </w:tc>
        <w:tc>
          <w:tcPr>
            <w:tcW w:w="1497" w:type="dxa"/>
          </w:tcPr>
          <w:p w:rsidR="00C35874" w:rsidRPr="00257601" w:rsidRDefault="00C35874" w:rsidP="00DA7122">
            <w:pPr>
              <w:spacing w:before="240" w:after="120" w:line="240" w:lineRule="auto"/>
              <w:ind w:right="-2"/>
              <w:jc w:val="center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Сроки</w:t>
            </w:r>
          </w:p>
        </w:tc>
        <w:tc>
          <w:tcPr>
            <w:tcW w:w="2469" w:type="dxa"/>
          </w:tcPr>
          <w:p w:rsidR="00C35874" w:rsidRPr="0086494F" w:rsidRDefault="00C35874" w:rsidP="005642A6">
            <w:pPr>
              <w:spacing w:after="0"/>
              <w:ind w:right="-2"/>
              <w:jc w:val="center"/>
              <w:rPr>
                <w:rFonts w:ascii="Times New Roman" w:hAnsi="Times New Roman"/>
                <w:iCs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 xml:space="preserve">Отчет об исполнении </w:t>
            </w:r>
          </w:p>
        </w:tc>
      </w:tr>
      <w:tr w:rsidR="00C35874" w:rsidRPr="0086494F" w:rsidTr="005A1D9D">
        <w:tc>
          <w:tcPr>
            <w:tcW w:w="10200" w:type="dxa"/>
            <w:gridSpan w:val="4"/>
          </w:tcPr>
          <w:p w:rsidR="00C35874" w:rsidRPr="00257601" w:rsidRDefault="00C35874" w:rsidP="00DA7122">
            <w:pPr>
              <w:spacing w:before="240" w:after="120" w:line="240" w:lineRule="auto"/>
              <w:ind w:right="-2"/>
              <w:jc w:val="center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1.Организационно-управленческая деятельность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5275" w:type="dxa"/>
            <w:tcBorders>
              <w:top w:val="nil"/>
            </w:tcBorders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Совещания классных р</w:t>
            </w:r>
            <w:r>
              <w:rPr>
                <w:rFonts w:ascii="Times New Roman" w:hAnsi="Times New Roman"/>
                <w:iCs/>
              </w:rPr>
              <w:t xml:space="preserve">уководителей 1-11 классов «Деятельность классных руководителей по подготовке и </w:t>
            </w:r>
            <w:r w:rsidRPr="00257601">
              <w:rPr>
                <w:rFonts w:ascii="Times New Roman" w:hAnsi="Times New Roman"/>
                <w:iCs/>
              </w:rPr>
              <w:t>организации летней оздоровительной кампании 2018</w:t>
            </w:r>
            <w:r>
              <w:rPr>
                <w:rFonts w:ascii="Times New Roman" w:hAnsi="Times New Roman"/>
                <w:iCs/>
              </w:rPr>
              <w:t xml:space="preserve"> года</w:t>
            </w:r>
            <w:r w:rsidRPr="00257601">
              <w:rPr>
                <w:rFonts w:ascii="Times New Roman" w:hAnsi="Times New Roman"/>
                <w:iCs/>
              </w:rPr>
              <w:t xml:space="preserve">». </w:t>
            </w:r>
          </w:p>
        </w:tc>
        <w:tc>
          <w:tcPr>
            <w:tcW w:w="1497" w:type="dxa"/>
            <w:tcBorders>
              <w:top w:val="nil"/>
            </w:tcBorders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Февраль- май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Совещание  классных руководителей:05.03.2018 г. </w:t>
            </w:r>
          </w:p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Протокол № </w:t>
            </w:r>
            <w:r>
              <w:rPr>
                <w:rFonts w:ascii="Times New Roman" w:hAnsi="Times New Roman"/>
                <w:iCs/>
              </w:rPr>
              <w:t xml:space="preserve">4 </w:t>
            </w:r>
            <w:r w:rsidRPr="00257601">
              <w:rPr>
                <w:rFonts w:ascii="Times New Roman" w:hAnsi="Times New Roman"/>
                <w:iCs/>
              </w:rPr>
              <w:t xml:space="preserve">от </w:t>
            </w:r>
            <w:r>
              <w:rPr>
                <w:rFonts w:ascii="Times New Roman" w:hAnsi="Times New Roman"/>
                <w:iCs/>
              </w:rPr>
              <w:t>1</w:t>
            </w:r>
            <w:r w:rsidRPr="00257601">
              <w:rPr>
                <w:rFonts w:ascii="Times New Roman" w:hAnsi="Times New Roman"/>
                <w:iCs/>
              </w:rPr>
              <w:t>5.03.2018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Классные родительские собрания в 1-10 классах «Круглогодичное оздоровление детей из малоимущих семей черед ДТСР г.Шахты », «Возможные формы оздоровления детей в летний период»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Февраль- май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Проведены </w:t>
            </w:r>
          </w:p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1.4.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Размещение плана подготовки к летнему оздоровительному сезону 2018 года на информационном  стенде и сайте школы.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Март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План размещен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1.5.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Проведение информационно- разъяснительной работы с родителями  и обучающимися по вопросу страхования от несчастного случая.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Март - апрель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Организовано в указанные сроки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1.6.</w:t>
            </w:r>
          </w:p>
        </w:tc>
        <w:tc>
          <w:tcPr>
            <w:tcW w:w="5275" w:type="dxa"/>
          </w:tcPr>
          <w:p w:rsidR="00C35874" w:rsidRPr="0086494F" w:rsidRDefault="00C35874" w:rsidP="0083693F">
            <w:pPr>
              <w:spacing w:before="240" w:after="120"/>
              <w:ind w:right="-2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>Сбор заявлений от родителей (законных представителей) на предоставление места в школьном лагере. Формирование списочного состава школьного лагеря.</w:t>
            </w:r>
          </w:p>
        </w:tc>
        <w:tc>
          <w:tcPr>
            <w:tcW w:w="1497" w:type="dxa"/>
          </w:tcPr>
          <w:p w:rsidR="00C35874" w:rsidRPr="0086494F" w:rsidRDefault="00C35874" w:rsidP="0083693F">
            <w:pPr>
              <w:spacing w:before="240" w:after="120"/>
              <w:ind w:right="-2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>До 1 мая 2018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Заявления собраны</w:t>
            </w:r>
            <w:r>
              <w:rPr>
                <w:rFonts w:ascii="Times New Roman" w:hAnsi="Times New Roman"/>
                <w:iCs/>
              </w:rPr>
              <w:t>30.04.2018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1.7.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Проведение мониторинга отдыха и оздоровления детей.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В течение года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Мониторинг отдыха и оздоровления детей проводится в течение года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1.8. 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Предоставление отчетности о ходе и проведении оздоровительной кампании 2018 года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В течение лета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Ведется мониторинг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1.9.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Анализ проведения летней оздоровительной кампании 2018 года.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Август 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сбор информации</w:t>
            </w:r>
          </w:p>
        </w:tc>
      </w:tr>
      <w:tr w:rsidR="00C35874" w:rsidRPr="0086494F" w:rsidTr="005A1D9D">
        <w:tc>
          <w:tcPr>
            <w:tcW w:w="10200" w:type="dxa"/>
            <w:gridSpan w:val="4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2.Организация деятельности школьноголагеря с  дневным пребыванием детей на базе МБОУ СОШ № 8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Подготовка школьного лагеря с дневным пребыванием детей в соответствии с требованиями Территориального отдела Роспотребнадзора согласно планам-заданиям.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Сентябрь-май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Акт проверки № </w:t>
            </w:r>
            <w:bookmarkStart w:id="0" w:name="_GoBack"/>
            <w:bookmarkEnd w:id="0"/>
          </w:p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5275" w:type="dxa"/>
          </w:tcPr>
          <w:p w:rsidR="00C35874" w:rsidRPr="0086494F" w:rsidRDefault="00C35874" w:rsidP="008369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Emphasis"/>
                <w:rFonts w:ascii="Times New Roman" w:hAnsi="Times New Roman"/>
                <w:b/>
                <w:bCs/>
                <w:i w:val="0"/>
                <w:iCs w:val="0"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 xml:space="preserve">Прохождение медицинских осмотров работниками школьных лагерей, с учетом </w:t>
            </w:r>
            <w:r w:rsidRPr="0086494F">
              <w:rPr>
                <w:rFonts w:ascii="Times New Roman" w:hAnsi="Times New Roman"/>
                <w:spacing w:val="1"/>
              </w:rPr>
              <w:t xml:space="preserve">внесенных изменений в </w:t>
            </w:r>
            <w:r w:rsidRPr="0086494F">
              <w:rPr>
                <w:rFonts w:ascii="Times New Roman" w:hAnsi="Times New Roman"/>
              </w:rPr>
              <w:t xml:space="preserve">п. 10.6.2 </w:t>
            </w:r>
            <w:r w:rsidRPr="0086494F">
              <w:rPr>
                <w:rFonts w:ascii="Times New Roman" w:hAnsi="Times New Roman"/>
                <w:spacing w:val="1"/>
              </w:rPr>
              <w:t>санитарно-</w:t>
            </w:r>
            <w:r w:rsidRPr="0086494F">
              <w:rPr>
                <w:rFonts w:ascii="Times New Roman" w:hAnsi="Times New Roman"/>
              </w:rPr>
              <w:t xml:space="preserve">эпидемиологических правил СП 3.1.1.3108-13 "Профилактика острых кишечных </w:t>
            </w:r>
            <w:r w:rsidRPr="0086494F">
              <w:rPr>
                <w:rFonts w:ascii="Times New Roman" w:hAnsi="Times New Roman"/>
                <w:spacing w:val="-3"/>
              </w:rPr>
              <w:t>инфекций".</w:t>
            </w:r>
          </w:p>
        </w:tc>
        <w:tc>
          <w:tcPr>
            <w:tcW w:w="1497" w:type="dxa"/>
          </w:tcPr>
          <w:p w:rsidR="00C35874" w:rsidRPr="0086494F" w:rsidRDefault="00C35874" w:rsidP="0083693F">
            <w:pPr>
              <w:spacing w:before="240" w:after="120"/>
              <w:ind w:right="-2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>до 16 мая 2018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Медицинский осмотр пройден:</w:t>
            </w:r>
            <w:r>
              <w:rPr>
                <w:rFonts w:ascii="Times New Roman" w:hAnsi="Times New Roman"/>
                <w:iCs/>
              </w:rPr>
              <w:t>05</w:t>
            </w:r>
            <w:r w:rsidRPr="00257601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04.2018г.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2.3</w:t>
            </w:r>
          </w:p>
        </w:tc>
        <w:tc>
          <w:tcPr>
            <w:tcW w:w="5275" w:type="dxa"/>
          </w:tcPr>
          <w:p w:rsidR="00C35874" w:rsidRPr="0086494F" w:rsidRDefault="00C35874" w:rsidP="008369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Fonts w:ascii="Times New Roman" w:hAnsi="Times New Roman"/>
              </w:rPr>
              <w:t>Проведение санитарно-эпидемиологических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законодательства.</w:t>
            </w:r>
          </w:p>
        </w:tc>
        <w:tc>
          <w:tcPr>
            <w:tcW w:w="1497" w:type="dxa"/>
          </w:tcPr>
          <w:p w:rsidR="00C35874" w:rsidRPr="0086494F" w:rsidRDefault="00C35874" w:rsidP="0083693F">
            <w:pPr>
              <w:spacing w:before="240" w:after="120"/>
              <w:ind w:right="-2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>До 01.05.2018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Экспертное заключение по санитарно –</w:t>
            </w:r>
            <w:r>
              <w:rPr>
                <w:rFonts w:ascii="Times New Roman" w:hAnsi="Times New Roman"/>
                <w:iCs/>
              </w:rPr>
              <w:t>эпидимиологической оценки от 25.05</w:t>
            </w:r>
            <w:r w:rsidRPr="00257601">
              <w:rPr>
                <w:rFonts w:ascii="Times New Roman" w:hAnsi="Times New Roman"/>
                <w:iCs/>
              </w:rPr>
              <w:t xml:space="preserve">.2018 </w:t>
            </w:r>
            <w:r>
              <w:rPr>
                <w:rFonts w:ascii="Times New Roman" w:hAnsi="Times New Roman"/>
                <w:iCs/>
              </w:rPr>
              <w:t>№61.49.05.000М.000062.05.18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2.4</w:t>
            </w:r>
          </w:p>
        </w:tc>
        <w:tc>
          <w:tcPr>
            <w:tcW w:w="5275" w:type="dxa"/>
          </w:tcPr>
          <w:p w:rsidR="00C35874" w:rsidRPr="0086494F" w:rsidRDefault="00C35874" w:rsidP="0083693F">
            <w:pPr>
              <w:spacing w:before="240" w:after="120"/>
              <w:ind w:right="-2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>Гигиеническая подготовка и аттестация должностных лиц</w:t>
            </w:r>
          </w:p>
        </w:tc>
        <w:tc>
          <w:tcPr>
            <w:tcW w:w="1497" w:type="dxa"/>
          </w:tcPr>
          <w:p w:rsidR="00C35874" w:rsidRPr="0086494F" w:rsidRDefault="00C35874" w:rsidP="0083693F">
            <w:pPr>
              <w:spacing w:before="240" w:after="120"/>
              <w:ind w:right="-2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>до 16 мая 2018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  <w:highlight w:val="yellow"/>
              </w:rPr>
            </w:pPr>
            <w:r w:rsidRPr="00257601">
              <w:rPr>
                <w:rFonts w:ascii="Times New Roman" w:hAnsi="Times New Roman"/>
                <w:iCs/>
              </w:rPr>
              <w:t>сотрудник</w:t>
            </w:r>
            <w:r>
              <w:rPr>
                <w:rFonts w:ascii="Times New Roman" w:hAnsi="Times New Roman"/>
                <w:iCs/>
              </w:rPr>
              <w:t>и</w:t>
            </w:r>
            <w:r w:rsidRPr="00257601">
              <w:rPr>
                <w:rFonts w:ascii="Times New Roman" w:hAnsi="Times New Roman"/>
                <w:iCs/>
              </w:rPr>
              <w:t xml:space="preserve"> школьного лагеря прошли гигиеническую подготовку и аттестацию, имеются отметки в медицинских книжках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2.4.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Прохождение медицинских осмотров детей и подростков, отдыхающих в школьном лагере с дневным пребыванием детей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До 01июня2018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Медицинские осмотры пройдены до 01.06.2018г.</w:t>
            </w:r>
          </w:p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2.5.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after="0" w:line="276" w:lineRule="auto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Проведение совещаний с педагогическим составом школьного лагеря с дневным пребыванием детей</w:t>
            </w:r>
          </w:p>
          <w:p w:rsidR="00C35874" w:rsidRPr="00257601" w:rsidRDefault="00C35874" w:rsidP="0083693F">
            <w:pPr>
              <w:spacing w:after="200" w:line="240" w:lineRule="auto"/>
              <w:ind w:right="-1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март, май 2018 года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20.03.2018г.</w:t>
            </w:r>
          </w:p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24.05.2018г.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after="20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2.6. 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Предоставление пакета документов на открытие школьного лагеря с дневным пребыванием детей в Департамент образования (в т.ч. разрешение ТОУ Роспотребнадзора)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До 14 мая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Документы предоставлены,</w:t>
            </w:r>
          </w:p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разрешение ТОУ Роспотребнадзора:</w:t>
            </w:r>
          </w:p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7.05.2018г.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after="20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2.7.</w:t>
            </w:r>
          </w:p>
          <w:p w:rsidR="00C35874" w:rsidRPr="00257601" w:rsidRDefault="00C35874" w:rsidP="0083693F">
            <w:pPr>
              <w:spacing w:after="200" w:line="240" w:lineRule="auto"/>
              <w:ind w:right="-2"/>
              <w:rPr>
                <w:rFonts w:ascii="Times New Roman" w:hAnsi="Times New Roman"/>
                <w:iCs/>
              </w:rPr>
            </w:pP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Заключение договоров сотрудничества с организациями культуры, физической культуры и спорта на  период летней оздоровительной кампании.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Март-май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Договор о сотрудничестве </w:t>
            </w:r>
            <w:r>
              <w:rPr>
                <w:rFonts w:ascii="Times New Roman" w:hAnsi="Times New Roman"/>
                <w:iCs/>
              </w:rPr>
              <w:t>заключены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2.8.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>Предоставление отчета по страхованию жизни и здоровья детей на период летней оздоровительной кампании, направляющихся на отдых в загородные оздоровительные учреждения и в школьные лагеря.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До 14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57601">
                <w:rPr>
                  <w:rFonts w:ascii="Times New Roman" w:hAnsi="Times New Roman"/>
                  <w:iCs/>
                </w:rPr>
                <w:t>2018 г</w:t>
              </w:r>
            </w:smartTag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 xml:space="preserve">Застрахованы 100%  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2.9.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Развитие межведомственного партнерства для организации различных форм занятости подростков, в том числе детей «группы риска», в каникулярный период.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Июнь-август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Ведется совместная работа с ДТСР, КДН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2.10.</w:t>
            </w:r>
          </w:p>
        </w:tc>
        <w:tc>
          <w:tcPr>
            <w:tcW w:w="5275" w:type="dxa"/>
          </w:tcPr>
          <w:p w:rsidR="00C35874" w:rsidRPr="0086494F" w:rsidRDefault="00C35874" w:rsidP="0083693F">
            <w:pPr>
              <w:spacing w:before="240" w:after="120"/>
              <w:ind w:right="-2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Fonts w:ascii="Times New Roman" w:hAnsi="Times New Roman"/>
              </w:rPr>
              <w:t xml:space="preserve">Обеспечение 100% охвата организованными формами отдыха и оздоровления детей, находящихся в трудной жизненной ситуации, состоящих на учете в ПДН и КДН, в том числе, с учетом возможностей семейного отдыха и туризма. </w:t>
            </w:r>
          </w:p>
        </w:tc>
        <w:tc>
          <w:tcPr>
            <w:tcW w:w="1497" w:type="dxa"/>
          </w:tcPr>
          <w:p w:rsidR="00C35874" w:rsidRPr="0086494F" w:rsidRDefault="00C35874" w:rsidP="0083693F">
            <w:pPr>
              <w:spacing w:before="240" w:after="120"/>
              <w:ind w:right="-2"/>
              <w:rPr>
                <w:rStyle w:val="Emphasis"/>
                <w:rFonts w:ascii="Times New Roman" w:hAnsi="Times New Roman"/>
                <w:i w:val="0"/>
              </w:rPr>
            </w:pPr>
            <w:r w:rsidRPr="0086494F">
              <w:rPr>
                <w:rStyle w:val="Emphasis"/>
                <w:rFonts w:ascii="Times New Roman" w:hAnsi="Times New Roman"/>
                <w:i w:val="0"/>
              </w:rPr>
              <w:t>июнь, - август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Дети, состоящие на различных формах учета, заняты на 90%</w:t>
            </w:r>
          </w:p>
        </w:tc>
      </w:tr>
      <w:tr w:rsidR="00C35874" w:rsidRPr="0086494F" w:rsidTr="0085235D">
        <w:tc>
          <w:tcPr>
            <w:tcW w:w="10200" w:type="dxa"/>
            <w:gridSpan w:val="4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4. Организация загородного отдыха и оздоровления детей</w:t>
            </w:r>
          </w:p>
        </w:tc>
      </w:tr>
      <w:tr w:rsidR="00C35874" w:rsidRPr="0086494F" w:rsidTr="005A1D9D">
        <w:tc>
          <w:tcPr>
            <w:tcW w:w="95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4.1</w:t>
            </w:r>
          </w:p>
        </w:tc>
        <w:tc>
          <w:tcPr>
            <w:tcW w:w="5275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Проведение информационно-разъяснительной работы среди обучающихся и родителей из малоимущих семей о круглогодичном оздоровлении детей в загородных санаторных учреждениях по линии ДТСР г. Шахты</w:t>
            </w:r>
          </w:p>
        </w:tc>
        <w:tc>
          <w:tcPr>
            <w:tcW w:w="1497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 w:rsidRPr="00257601">
              <w:rPr>
                <w:rFonts w:ascii="Times New Roman" w:hAnsi="Times New Roman"/>
                <w:iCs/>
              </w:rPr>
              <w:t>В течение года</w:t>
            </w:r>
          </w:p>
        </w:tc>
        <w:tc>
          <w:tcPr>
            <w:tcW w:w="2469" w:type="dxa"/>
          </w:tcPr>
          <w:p w:rsidR="00C35874" w:rsidRPr="00257601" w:rsidRDefault="00C35874" w:rsidP="0083693F">
            <w:pPr>
              <w:spacing w:before="240" w:after="120" w:line="240" w:lineRule="auto"/>
              <w:ind w:right="-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</w:t>
            </w:r>
            <w:r w:rsidRPr="00257601">
              <w:rPr>
                <w:rFonts w:ascii="Times New Roman" w:hAnsi="Times New Roman"/>
                <w:iCs/>
              </w:rPr>
              <w:t xml:space="preserve"> течение года</w:t>
            </w:r>
          </w:p>
        </w:tc>
      </w:tr>
    </w:tbl>
    <w:p w:rsidR="00C35874" w:rsidRPr="00257601" w:rsidRDefault="00C35874" w:rsidP="0083693F">
      <w:pPr>
        <w:spacing w:after="200" w:line="276" w:lineRule="auto"/>
        <w:rPr>
          <w:rFonts w:ascii="Times New Roman" w:hAnsi="Times New Roman"/>
          <w:lang w:eastAsia="ru-RU"/>
        </w:rPr>
      </w:pPr>
    </w:p>
    <w:p w:rsidR="00C35874" w:rsidRPr="00257601" w:rsidRDefault="00C35874" w:rsidP="0083693F">
      <w:pPr>
        <w:spacing w:after="200" w:line="276" w:lineRule="auto"/>
        <w:rPr>
          <w:rFonts w:ascii="Times New Roman" w:hAnsi="Times New Roman"/>
          <w:lang w:eastAsia="ru-RU"/>
        </w:rPr>
      </w:pPr>
    </w:p>
    <w:p w:rsidR="00C35874" w:rsidRPr="00257601" w:rsidRDefault="00C35874" w:rsidP="0083693F">
      <w:pPr>
        <w:spacing w:after="200" w:line="276" w:lineRule="auto"/>
        <w:rPr>
          <w:rFonts w:ascii="Times New Roman" w:hAnsi="Times New Roman"/>
          <w:lang w:eastAsia="ru-RU"/>
        </w:rPr>
      </w:pPr>
    </w:p>
    <w:p w:rsidR="00C35874" w:rsidRPr="00B11825" w:rsidRDefault="00C35874" w:rsidP="0083693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11825"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Pr="00B11825">
        <w:rPr>
          <w:rFonts w:ascii="Times New Roman" w:hAnsi="Times New Roman"/>
          <w:sz w:val="28"/>
          <w:szCs w:val="28"/>
          <w:lang w:eastAsia="ru-RU"/>
        </w:rPr>
        <w:tab/>
      </w:r>
      <w:r w:rsidRPr="00B11825">
        <w:rPr>
          <w:rFonts w:ascii="Times New Roman" w:hAnsi="Times New Roman"/>
          <w:sz w:val="28"/>
          <w:szCs w:val="28"/>
          <w:lang w:eastAsia="ru-RU"/>
        </w:rPr>
        <w:tab/>
      </w:r>
      <w:r w:rsidRPr="00B11825">
        <w:rPr>
          <w:rFonts w:ascii="Times New Roman" w:hAnsi="Times New Roman"/>
          <w:sz w:val="28"/>
          <w:szCs w:val="28"/>
          <w:lang w:eastAsia="ru-RU"/>
        </w:rPr>
        <w:tab/>
      </w:r>
      <w:r w:rsidRPr="00B11825">
        <w:rPr>
          <w:rFonts w:ascii="Times New Roman" w:hAnsi="Times New Roman"/>
          <w:sz w:val="28"/>
          <w:szCs w:val="28"/>
          <w:lang w:eastAsia="ru-RU"/>
        </w:rPr>
        <w:tab/>
      </w:r>
      <w:r w:rsidRPr="00B11825">
        <w:rPr>
          <w:rFonts w:ascii="Times New Roman" w:hAnsi="Times New Roman"/>
          <w:sz w:val="28"/>
          <w:szCs w:val="28"/>
          <w:lang w:eastAsia="ru-RU"/>
        </w:rPr>
        <w:tab/>
      </w:r>
      <w:r w:rsidRPr="00B11825">
        <w:rPr>
          <w:rFonts w:ascii="Times New Roman" w:hAnsi="Times New Roman"/>
          <w:sz w:val="28"/>
          <w:szCs w:val="28"/>
          <w:lang w:eastAsia="ru-RU"/>
        </w:rPr>
        <w:tab/>
      </w:r>
      <w:r w:rsidRPr="00B11825">
        <w:rPr>
          <w:rFonts w:ascii="Times New Roman" w:hAnsi="Times New Roman"/>
          <w:sz w:val="28"/>
          <w:szCs w:val="28"/>
          <w:lang w:eastAsia="ru-RU"/>
        </w:rPr>
        <w:tab/>
        <w:t>Э.И. Двалидзе</w:t>
      </w:r>
    </w:p>
    <w:p w:rsidR="00C35874" w:rsidRPr="005A1D9D" w:rsidRDefault="00C35874" w:rsidP="0083693F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C35874" w:rsidRPr="005A1D9D" w:rsidRDefault="00C35874" w:rsidP="0083693F">
      <w:pPr>
        <w:rPr>
          <w:rFonts w:ascii="Times New Roman" w:hAnsi="Times New Roman"/>
          <w:sz w:val="28"/>
          <w:szCs w:val="28"/>
        </w:rPr>
      </w:pPr>
    </w:p>
    <w:sectPr w:rsidR="00C35874" w:rsidRPr="005A1D9D" w:rsidSect="002D2C3C">
      <w:pgSz w:w="11906" w:h="16838"/>
      <w:pgMar w:top="56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76"/>
    <w:rsid w:val="00080B05"/>
    <w:rsid w:val="00090199"/>
    <w:rsid w:val="000D7785"/>
    <w:rsid w:val="001B2C3B"/>
    <w:rsid w:val="00257601"/>
    <w:rsid w:val="0026111A"/>
    <w:rsid w:val="002B3190"/>
    <w:rsid w:val="002D2C3C"/>
    <w:rsid w:val="002E7503"/>
    <w:rsid w:val="00316730"/>
    <w:rsid w:val="003C705A"/>
    <w:rsid w:val="00402C87"/>
    <w:rsid w:val="004347D5"/>
    <w:rsid w:val="005642A6"/>
    <w:rsid w:val="005A1D9D"/>
    <w:rsid w:val="005B2951"/>
    <w:rsid w:val="005E0013"/>
    <w:rsid w:val="00625488"/>
    <w:rsid w:val="00652787"/>
    <w:rsid w:val="007418D2"/>
    <w:rsid w:val="0078427D"/>
    <w:rsid w:val="007C0E94"/>
    <w:rsid w:val="007E4CFF"/>
    <w:rsid w:val="0083693F"/>
    <w:rsid w:val="0085235D"/>
    <w:rsid w:val="0086494F"/>
    <w:rsid w:val="00891C4C"/>
    <w:rsid w:val="00900516"/>
    <w:rsid w:val="009A4539"/>
    <w:rsid w:val="009E1C1C"/>
    <w:rsid w:val="00A32003"/>
    <w:rsid w:val="00A61826"/>
    <w:rsid w:val="00A9083F"/>
    <w:rsid w:val="00AD4BF5"/>
    <w:rsid w:val="00B11825"/>
    <w:rsid w:val="00B40B6A"/>
    <w:rsid w:val="00B73C3D"/>
    <w:rsid w:val="00C35874"/>
    <w:rsid w:val="00C95DA7"/>
    <w:rsid w:val="00D40A66"/>
    <w:rsid w:val="00DA7122"/>
    <w:rsid w:val="00EB0E76"/>
    <w:rsid w:val="00F071D5"/>
    <w:rsid w:val="00F634F7"/>
    <w:rsid w:val="00F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52787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4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B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1673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167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kool_9_20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708</Words>
  <Characters>4042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Наталья Николаевна</cp:lastModifiedBy>
  <cp:revision>14</cp:revision>
  <cp:lastPrinted>2018-06-08T07:27:00Z</cp:lastPrinted>
  <dcterms:created xsi:type="dcterms:W3CDTF">2018-06-06T09:59:00Z</dcterms:created>
  <dcterms:modified xsi:type="dcterms:W3CDTF">2018-06-08T07:28:00Z</dcterms:modified>
</cp:coreProperties>
</file>